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BC3D985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A5F23">
        <w:rPr>
          <w:rFonts w:ascii="Arial" w:hAnsi="Arial" w:cs="Arial"/>
          <w:b/>
        </w:rPr>
        <w:t>NO</w:t>
      </w:r>
      <w:r w:rsidR="00203FC4">
        <w:rPr>
          <w:rFonts w:ascii="Arial" w:hAnsi="Arial" w:cs="Arial"/>
          <w:b/>
        </w:rPr>
        <w:t>NAGÉSIMA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  <w:r w:rsidR="00203FC4">
        <w:rPr>
          <w:rFonts w:ascii="Arial" w:hAnsi="Arial" w:cs="Arial"/>
          <w:b/>
        </w:rPr>
        <w:t xml:space="preserve">- - - - - - - - - - - - - </w:t>
      </w:r>
    </w:p>
    <w:p w14:paraId="6F5D9869" w14:textId="58764B22" w:rsidR="00EC7D7B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A5F23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9F3BC8">
        <w:rPr>
          <w:rFonts w:ascii="Arial" w:hAnsi="Arial" w:cs="Arial"/>
        </w:rPr>
        <w:t xml:space="preserve"> </w:t>
      </w:r>
      <w:r w:rsidR="00203FC4">
        <w:rPr>
          <w:rFonts w:ascii="Arial" w:hAnsi="Arial" w:cs="Arial"/>
        </w:rPr>
        <w:t>tres</w:t>
      </w:r>
      <w:r w:rsidR="00E220A0">
        <w:rPr>
          <w:rFonts w:ascii="Arial" w:hAnsi="Arial" w:cs="Arial"/>
        </w:rPr>
        <w:t xml:space="preserve"> minuto</w:t>
      </w:r>
      <w:r w:rsidR="0016108B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203FC4">
        <w:rPr>
          <w:rFonts w:ascii="Arial" w:hAnsi="Arial" w:cs="Arial"/>
        </w:rPr>
        <w:t>catorce</w:t>
      </w:r>
      <w:r w:rsidR="0016708C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</w:t>
      </w:r>
      <w:r w:rsidR="0016708C">
        <w:rPr>
          <w:rFonts w:ascii="Arial" w:hAnsi="Arial" w:cs="Arial"/>
        </w:rPr>
        <w:t>Carlos Bautista Rojas</w:t>
      </w:r>
      <w:r w:rsidRPr="00250337">
        <w:rPr>
          <w:rFonts w:ascii="Arial" w:hAnsi="Arial" w:cs="Arial"/>
        </w:rPr>
        <w:t xml:space="preserve">, </w:t>
      </w:r>
      <w:r w:rsidR="00D7744D">
        <w:rPr>
          <w:rFonts w:ascii="Arial" w:hAnsi="Arial" w:cs="Arial"/>
        </w:rPr>
        <w:t xml:space="preserve">Secretaria Ejecutivo en </w:t>
      </w:r>
      <w:r w:rsidR="0016708C">
        <w:rPr>
          <w:rFonts w:ascii="Arial" w:hAnsi="Arial" w:cs="Arial"/>
        </w:rPr>
        <w:t>Suplen</w:t>
      </w:r>
      <w:r w:rsidR="00D7744D">
        <w:rPr>
          <w:rFonts w:ascii="Arial" w:hAnsi="Arial" w:cs="Arial"/>
        </w:rPr>
        <w:t>cia</w:t>
      </w:r>
      <w:r w:rsidR="0016708C">
        <w:rPr>
          <w:rFonts w:ascii="Arial" w:hAnsi="Arial" w:cs="Arial"/>
        </w:rPr>
        <w:t xml:space="preserve"> de</w:t>
      </w:r>
      <w:r w:rsidR="00D7744D">
        <w:rPr>
          <w:rFonts w:ascii="Arial" w:hAnsi="Arial" w:cs="Arial"/>
        </w:rPr>
        <w:t xml:space="preserve"> la</w:t>
      </w:r>
      <w:r w:rsidR="0016708C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Preside</w:t>
      </w:r>
      <w:r w:rsidR="0016708C">
        <w:rPr>
          <w:rFonts w:ascii="Arial" w:hAnsi="Arial" w:cs="Arial"/>
        </w:rPr>
        <w:t>ncia</w:t>
      </w:r>
      <w:r w:rsidRPr="00250337">
        <w:rPr>
          <w:rFonts w:ascii="Arial" w:hAnsi="Arial" w:cs="Arial"/>
        </w:rPr>
        <w:t xml:space="preserve">; C. </w:t>
      </w:r>
      <w:r w:rsidR="0016708C">
        <w:rPr>
          <w:rFonts w:ascii="Arial" w:hAnsi="Arial" w:cs="Arial"/>
        </w:rPr>
        <w:t>Rigoberto Clemente Canseco Díaz</w:t>
      </w:r>
      <w:r w:rsidRPr="00250337">
        <w:rPr>
          <w:rFonts w:ascii="Arial" w:hAnsi="Arial" w:cs="Arial"/>
        </w:rPr>
        <w:t xml:space="preserve">, </w:t>
      </w:r>
      <w:r w:rsidR="0016708C">
        <w:rPr>
          <w:rFonts w:ascii="Arial" w:hAnsi="Arial" w:cs="Arial"/>
        </w:rPr>
        <w:t xml:space="preserve">Suplente de la </w:t>
      </w:r>
      <w:r w:rsidRPr="00250337">
        <w:rPr>
          <w:rFonts w:ascii="Arial" w:hAnsi="Arial" w:cs="Arial"/>
        </w:rPr>
        <w:t>Se</w:t>
      </w:r>
      <w:r w:rsidR="00E81217">
        <w:rPr>
          <w:rFonts w:ascii="Arial" w:hAnsi="Arial" w:cs="Arial"/>
        </w:rPr>
        <w:t>cretar</w:t>
      </w:r>
      <w:r w:rsidR="0016708C">
        <w:rPr>
          <w:rFonts w:ascii="Arial" w:hAnsi="Arial" w:cs="Arial"/>
        </w:rPr>
        <w:t>ía</w:t>
      </w:r>
      <w:r w:rsidR="00E81217">
        <w:rPr>
          <w:rFonts w:ascii="Arial" w:hAnsi="Arial" w:cs="Arial"/>
        </w:rPr>
        <w:t xml:space="preserve"> Ejecutiv</w:t>
      </w:r>
      <w:r w:rsidR="0016708C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y </w:t>
      </w:r>
      <w:r w:rsidR="007717F6">
        <w:rPr>
          <w:rFonts w:ascii="Arial" w:hAnsi="Arial" w:cs="Arial"/>
        </w:rPr>
        <w:t>la</w:t>
      </w:r>
      <w:r w:rsidRPr="00250337">
        <w:rPr>
          <w:rFonts w:ascii="Arial" w:hAnsi="Arial" w:cs="Arial"/>
        </w:rPr>
        <w:t xml:space="preserve"> C. </w:t>
      </w:r>
      <w:r w:rsidR="00EC7D7B">
        <w:rPr>
          <w:rFonts w:ascii="Arial" w:hAnsi="Arial" w:cs="Arial"/>
        </w:rPr>
        <w:t>Jorge Fausto Bustamante García</w:t>
      </w:r>
      <w:r w:rsidRPr="00250337">
        <w:rPr>
          <w:rFonts w:ascii="Arial" w:hAnsi="Arial" w:cs="Arial"/>
        </w:rPr>
        <w:t>,</w:t>
      </w:r>
      <w:r w:rsidR="00EC7D7B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Comisario</w:t>
      </w:r>
      <w:r w:rsidR="008F429F" w:rsidRPr="00250337">
        <w:rPr>
          <w:rFonts w:ascii="Arial" w:hAnsi="Arial" w:cs="Arial"/>
        </w:rPr>
        <w:t xml:space="preserve">. </w:t>
      </w:r>
      <w:r w:rsidR="00EC7D7B">
        <w:rPr>
          <w:rFonts w:ascii="Arial" w:hAnsi="Arial" w:cs="Arial"/>
        </w:rPr>
        <w:t xml:space="preserve">- - - - </w:t>
      </w:r>
    </w:p>
    <w:p w14:paraId="46DBD9C9" w14:textId="73DF22DC" w:rsidR="00DD5028" w:rsidRPr="00250337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Con la finalidad de ce</w:t>
      </w:r>
      <w:r w:rsidR="00AE4F6D">
        <w:rPr>
          <w:rFonts w:ascii="Arial" w:hAnsi="Arial" w:cs="Arial"/>
        </w:rPr>
        <w:t xml:space="preserve">lebrar la </w:t>
      </w:r>
      <w:r w:rsidR="00203FC4">
        <w:rPr>
          <w:rFonts w:ascii="Arial" w:hAnsi="Arial" w:cs="Arial"/>
          <w:b/>
          <w:bCs/>
        </w:rPr>
        <w:t>Nonagésima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</w:t>
      </w:r>
      <w:r w:rsidR="00BB5522" w:rsidRPr="00621D2B">
        <w:rPr>
          <w:rFonts w:ascii="Arial" w:hAnsi="Arial" w:cs="Arial"/>
          <w:b/>
        </w:rPr>
        <w:t>./</w:t>
      </w:r>
      <w:r w:rsidR="00C701B8" w:rsidRPr="00621D2B">
        <w:rPr>
          <w:rFonts w:ascii="Arial" w:hAnsi="Arial" w:cs="Arial"/>
          <w:b/>
        </w:rPr>
        <w:t>0</w:t>
      </w:r>
      <w:r w:rsidR="00203FC4">
        <w:rPr>
          <w:rFonts w:ascii="Arial" w:hAnsi="Arial" w:cs="Arial"/>
          <w:b/>
        </w:rPr>
        <w:t>90</w:t>
      </w:r>
      <w:r w:rsidR="00621D2B" w:rsidRPr="00621D2B">
        <w:rPr>
          <w:rFonts w:ascii="Arial" w:hAnsi="Arial" w:cs="Arial"/>
          <w:b/>
        </w:rPr>
        <w:t>/</w:t>
      </w:r>
      <w:r w:rsidR="00480C4D" w:rsidRPr="00621D2B">
        <w:rPr>
          <w:rFonts w:ascii="Arial" w:hAnsi="Arial" w:cs="Arial"/>
          <w:b/>
        </w:rPr>
        <w:t>202</w:t>
      </w:r>
      <w:r w:rsidR="00C701B8" w:rsidRPr="00621D2B">
        <w:rPr>
          <w:rFonts w:ascii="Arial" w:hAnsi="Arial" w:cs="Arial"/>
          <w:b/>
        </w:rPr>
        <w:t>3</w:t>
      </w:r>
      <w:r w:rsidR="00BB5522" w:rsidRPr="00621D2B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de fecha </w:t>
      </w:r>
      <w:r w:rsidR="00203FC4">
        <w:rPr>
          <w:rFonts w:ascii="Arial" w:hAnsi="Arial" w:cs="Arial"/>
        </w:rPr>
        <w:t>catorce</w:t>
      </w:r>
      <w:r w:rsidR="005F6866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 xml:space="preserve">C. </w:t>
      </w:r>
      <w:r w:rsidR="005F6866">
        <w:rPr>
          <w:rFonts w:ascii="Arial" w:hAnsi="Arial" w:cs="Arial"/>
        </w:rPr>
        <w:t>Carlos Bautista Rojas</w:t>
      </w:r>
      <w:r w:rsidRPr="00250337">
        <w:rPr>
          <w:rFonts w:ascii="Arial" w:hAnsi="Arial" w:cs="Arial"/>
        </w:rPr>
        <w:t>,</w:t>
      </w:r>
      <w:r w:rsidR="005F6866">
        <w:rPr>
          <w:rFonts w:ascii="Arial" w:hAnsi="Arial" w:cs="Arial"/>
        </w:rPr>
        <w:t xml:space="preserve"> Suplente de Presidencia</w:t>
      </w:r>
      <w:r w:rsidRPr="00250337">
        <w:rPr>
          <w:rFonts w:ascii="Arial" w:hAnsi="Arial" w:cs="Arial"/>
        </w:rPr>
        <w:t xml:space="preserve"> del Comité</w:t>
      </w:r>
      <w:r w:rsidR="00DD5028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022B35">
        <w:rPr>
          <w:rFonts w:ascii="Arial" w:hAnsi="Arial" w:cs="Arial"/>
        </w:rPr>
        <w:t xml:space="preserve">- - - - - - - - - - - - - </w:t>
      </w:r>
      <w:r w:rsidR="00EC7D7B">
        <w:rPr>
          <w:rFonts w:ascii="Arial" w:hAnsi="Arial" w:cs="Arial"/>
        </w:rPr>
        <w:t xml:space="preserve">- - - - - - - - - - - - - - - - - - - </w:t>
      </w:r>
    </w:p>
    <w:p w14:paraId="5FE42B3C" w14:textId="1E421030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</w:t>
      </w:r>
      <w:r w:rsidR="005F6866">
        <w:rPr>
          <w:rFonts w:ascii="Arial" w:hAnsi="Arial" w:cs="Arial"/>
        </w:rPr>
        <w:t>Carlos Bautista Rojas</w:t>
      </w:r>
      <w:r w:rsidR="008F429F" w:rsidRPr="00250337">
        <w:rPr>
          <w:rFonts w:ascii="Arial" w:hAnsi="Arial" w:cs="Arial"/>
        </w:rPr>
        <w:t xml:space="preserve">, </w:t>
      </w:r>
      <w:r w:rsidR="005F6866">
        <w:rPr>
          <w:rFonts w:ascii="Arial" w:hAnsi="Arial" w:cs="Arial"/>
        </w:rPr>
        <w:t>Suplente de Presidencia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</w:t>
      </w:r>
    </w:p>
    <w:p w14:paraId="4F5B97AE" w14:textId="51E5F94E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r w:rsidR="00186C67">
        <w:rPr>
          <w:rFonts w:ascii="Arial" w:hAnsi="Arial" w:cs="Arial"/>
        </w:rPr>
        <w:t xml:space="preserve">Suplente de </w:t>
      </w:r>
      <w:r w:rsidRPr="00250337">
        <w:rPr>
          <w:rFonts w:ascii="Arial" w:hAnsi="Arial" w:cs="Arial"/>
        </w:rPr>
        <w:t>Presiden</w:t>
      </w:r>
      <w:r w:rsidR="00186C67">
        <w:rPr>
          <w:rFonts w:ascii="Arial" w:hAnsi="Arial" w:cs="Arial"/>
        </w:rPr>
        <w:t>cia</w:t>
      </w:r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</w:t>
      </w:r>
    </w:p>
    <w:p w14:paraId="387CC25E" w14:textId="77777777" w:rsidR="00203FC4" w:rsidRPr="00651EDE" w:rsidRDefault="00203FC4" w:rsidP="00203F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7F596A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53962DF" w14:textId="77777777" w:rsidR="00203FC4" w:rsidRPr="00651EDE" w:rsidRDefault="00203FC4" w:rsidP="00203F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2592CCDF" w14:textId="77777777" w:rsidR="00203FC4" w:rsidRDefault="00203FC4" w:rsidP="00203F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97A69">
        <w:rPr>
          <w:rFonts w:ascii="Arial" w:hAnsi="Arial" w:cs="Arial"/>
        </w:rPr>
        <w:t xml:space="preserve">Aprobación del </w:t>
      </w:r>
      <w:r w:rsidRPr="00397A69">
        <w:rPr>
          <w:rFonts w:ascii="Arial" w:hAnsi="Arial" w:cs="Arial"/>
          <w:bCs/>
          <w:lang w:val="es-ES_tradnl"/>
        </w:rPr>
        <w:t>ACUERDO/OGAIPO/CT/09</w:t>
      </w:r>
      <w:r>
        <w:rPr>
          <w:rFonts w:ascii="Arial" w:hAnsi="Arial" w:cs="Arial"/>
          <w:bCs/>
          <w:lang w:val="es-ES_tradnl"/>
        </w:rPr>
        <w:t>6</w:t>
      </w:r>
      <w:r w:rsidRPr="00397A69">
        <w:rPr>
          <w:rFonts w:ascii="Arial" w:hAnsi="Arial" w:cs="Arial"/>
          <w:bCs/>
          <w:lang w:val="es-ES_tradnl"/>
        </w:rPr>
        <w:t>/2023,</w:t>
      </w:r>
      <w:r w:rsidRPr="00397A6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 número de folio 2027285230004</w:t>
      </w:r>
      <w:r>
        <w:rPr>
          <w:rFonts w:ascii="Arial" w:hAnsi="Arial" w:cs="Arial"/>
        </w:rPr>
        <w:t>29</w:t>
      </w:r>
      <w:r w:rsidRPr="00397A69">
        <w:rPr>
          <w:rFonts w:ascii="Arial" w:hAnsi="Arial" w:cs="Arial"/>
        </w:rPr>
        <w:t>. - - - - - - - - - - - - -</w:t>
      </w:r>
      <w:r>
        <w:rPr>
          <w:rFonts w:ascii="Arial" w:hAnsi="Arial" w:cs="Arial"/>
        </w:rPr>
        <w:t xml:space="preserve"> - - - - - - - - - - - - - - - - - - </w:t>
      </w:r>
    </w:p>
    <w:p w14:paraId="0BCA41E9" w14:textId="77777777" w:rsidR="00203FC4" w:rsidRPr="00397A69" w:rsidRDefault="00203FC4" w:rsidP="00203F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97A69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>Nonagésima</w:t>
      </w:r>
      <w:r w:rsidRPr="00397A69">
        <w:rPr>
          <w:rFonts w:ascii="Arial" w:hAnsi="Arial" w:cs="Arial"/>
        </w:rPr>
        <w:t xml:space="preserve"> Sesión Extraordinaria 2023 del Comité de Transparencia del OGAIPO. - - - - - - - - - - - - - - - - - - - - - - </w:t>
      </w:r>
      <w:r>
        <w:rPr>
          <w:rFonts w:ascii="Arial" w:hAnsi="Arial" w:cs="Arial"/>
        </w:rPr>
        <w:t xml:space="preserve">- - - - - - - </w:t>
      </w:r>
    </w:p>
    <w:p w14:paraId="694F3247" w14:textId="77777777" w:rsidR="00203FC4" w:rsidRPr="00651EDE" w:rsidRDefault="00203FC4" w:rsidP="00203FC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1A0071E4" w14:textId="16894500" w:rsidR="0016108B" w:rsidRDefault="00E656A9" w:rsidP="0016108B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FD6E08">
        <w:rPr>
          <w:rFonts w:ascii="Arial" w:hAnsi="Arial" w:cs="Arial"/>
        </w:rPr>
        <w:t xml:space="preserve">A continuación, el </w:t>
      </w:r>
      <w:r w:rsidR="005F6866">
        <w:rPr>
          <w:rFonts w:ascii="Arial" w:hAnsi="Arial" w:cs="Arial"/>
        </w:rPr>
        <w:t>Suplente de Presidencia</w:t>
      </w:r>
      <w:r w:rsidRPr="00FD6E08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5F6866">
        <w:rPr>
          <w:rFonts w:ascii="Arial" w:hAnsi="Arial" w:cs="Arial"/>
          <w:bCs/>
          <w:lang w:val="es-ES_tradnl"/>
        </w:rPr>
        <w:t>9</w:t>
      </w:r>
      <w:r w:rsidR="00203FC4">
        <w:rPr>
          <w:rFonts w:ascii="Arial" w:hAnsi="Arial" w:cs="Arial"/>
          <w:bCs/>
          <w:lang w:val="es-ES_tradnl"/>
        </w:rPr>
        <w:t>6</w:t>
      </w:r>
      <w:r w:rsidR="00CA43B0">
        <w:rPr>
          <w:rFonts w:ascii="Arial" w:hAnsi="Arial" w:cs="Arial"/>
          <w:bCs/>
          <w:lang w:val="es-ES_tradnl"/>
        </w:rPr>
        <w:t>/</w:t>
      </w:r>
      <w:r w:rsidRPr="00FD6E08">
        <w:rPr>
          <w:rFonts w:ascii="Arial" w:hAnsi="Arial" w:cs="Arial"/>
          <w:bCs/>
          <w:lang w:val="es-ES_tradnl"/>
        </w:rPr>
        <w:t>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="0016108B">
        <w:rPr>
          <w:rFonts w:ascii="Arial" w:hAnsi="Arial" w:cs="Arial"/>
        </w:rPr>
        <w:t xml:space="preserve"> </w:t>
      </w:r>
      <w:r w:rsidR="0016108B" w:rsidRPr="00432E16">
        <w:rPr>
          <w:rFonts w:ascii="Arial" w:hAnsi="Arial" w:cs="Arial"/>
        </w:rPr>
        <w:t>por el cua</w:t>
      </w:r>
      <w:r w:rsidR="0016108B">
        <w:rPr>
          <w:rFonts w:ascii="Arial" w:hAnsi="Arial" w:cs="Arial"/>
        </w:rPr>
        <w:t>l el Comité de Transparencia de</w:t>
      </w:r>
      <w:r w:rsidR="0016108B" w:rsidRPr="00432E16">
        <w:rPr>
          <w:rFonts w:ascii="Arial" w:hAnsi="Arial" w:cs="Arial"/>
        </w:rPr>
        <w:t xml:space="preserve"> este Órgano Garante, confirma, modifica o revoca la </w:t>
      </w:r>
      <w:r w:rsidR="0016108B">
        <w:rPr>
          <w:rFonts w:ascii="Arial" w:hAnsi="Arial" w:cs="Arial"/>
        </w:rPr>
        <w:t xml:space="preserve">solicitud de </w:t>
      </w:r>
      <w:r w:rsidR="0016108B" w:rsidRPr="00432E16">
        <w:rPr>
          <w:rFonts w:ascii="Arial" w:hAnsi="Arial" w:cs="Arial"/>
        </w:rPr>
        <w:t>declaratoria de incompetencia y orientación</w:t>
      </w:r>
      <w:r w:rsidR="0016108B" w:rsidRPr="002E6A71">
        <w:rPr>
          <w:rFonts w:ascii="Arial" w:hAnsi="Arial" w:cs="Arial"/>
        </w:rPr>
        <w:t xml:space="preserve"> que emite la Unidad de Transparencia, respecto de la solicitud de acceso a la informac</w:t>
      </w:r>
      <w:r w:rsidR="0016108B">
        <w:rPr>
          <w:rFonts w:ascii="Arial" w:hAnsi="Arial" w:cs="Arial"/>
        </w:rPr>
        <w:t>ión pública y de derechos ARCOP</w:t>
      </w:r>
      <w:r w:rsidR="0016108B" w:rsidRPr="00432E16">
        <w:rPr>
          <w:rFonts w:ascii="Arial" w:hAnsi="Arial" w:cs="Arial"/>
        </w:rPr>
        <w:t xml:space="preserve"> identificada</w:t>
      </w:r>
      <w:r w:rsidR="0016108B">
        <w:rPr>
          <w:rFonts w:ascii="Arial" w:hAnsi="Arial" w:cs="Arial"/>
        </w:rPr>
        <w:t xml:space="preserve"> con </w:t>
      </w:r>
      <w:r w:rsidR="00CA43B0">
        <w:rPr>
          <w:rFonts w:ascii="Arial" w:hAnsi="Arial" w:cs="Arial"/>
        </w:rPr>
        <w:t>el</w:t>
      </w:r>
      <w:r w:rsidR="0016108B" w:rsidRPr="00432E16">
        <w:rPr>
          <w:rFonts w:ascii="Arial" w:hAnsi="Arial" w:cs="Arial"/>
        </w:rPr>
        <w:t xml:space="preserve"> número </w:t>
      </w:r>
      <w:r w:rsidR="0016108B" w:rsidRPr="005F6866">
        <w:rPr>
          <w:rFonts w:ascii="Arial" w:hAnsi="Arial" w:cs="Arial"/>
        </w:rPr>
        <w:t xml:space="preserve">de folio </w:t>
      </w:r>
      <w:r w:rsidR="0016108B" w:rsidRPr="00C067B7">
        <w:rPr>
          <w:rFonts w:ascii="Arial" w:hAnsi="Arial" w:cs="Arial"/>
          <w:b/>
          <w:bCs/>
        </w:rPr>
        <w:t>2027285230004</w:t>
      </w:r>
      <w:r w:rsidR="00C94623">
        <w:rPr>
          <w:rFonts w:ascii="Arial" w:hAnsi="Arial" w:cs="Arial"/>
          <w:b/>
          <w:bCs/>
        </w:rPr>
        <w:t>2</w:t>
      </w:r>
      <w:r w:rsidR="00203FC4">
        <w:rPr>
          <w:rFonts w:ascii="Arial" w:hAnsi="Arial" w:cs="Arial"/>
          <w:b/>
          <w:bCs/>
        </w:rPr>
        <w:t>9</w:t>
      </w:r>
      <w:r w:rsidR="0016108B" w:rsidRPr="005F6866">
        <w:rPr>
          <w:rFonts w:ascii="Arial" w:hAnsi="Arial" w:cs="Arial"/>
        </w:rPr>
        <w:t xml:space="preserve">. - - - - - - - - - - - - - - - - </w:t>
      </w:r>
      <w:r w:rsidR="00CA43B0">
        <w:rPr>
          <w:rFonts w:ascii="Arial" w:hAnsi="Arial" w:cs="Arial"/>
        </w:rPr>
        <w:t>- - - - - - - - - - - - - - - - -</w:t>
      </w:r>
    </w:p>
    <w:p w14:paraId="4E0D6995" w14:textId="13A2F00A" w:rsidR="0016108B" w:rsidRDefault="0016108B" w:rsidP="0016108B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16108B">
        <w:rPr>
          <w:rFonts w:ascii="Arial" w:hAnsi="Arial" w:cs="Arial"/>
        </w:rPr>
        <w:t xml:space="preserve">En el mismo sentido, el Suplente de la Secretaría Ejecutiva, señaló que con fecha </w:t>
      </w:r>
      <w:r w:rsidR="00203FC4">
        <w:rPr>
          <w:rFonts w:ascii="Arial" w:hAnsi="Arial" w:cs="Arial"/>
        </w:rPr>
        <w:t>catorce</w:t>
      </w:r>
      <w:r w:rsidR="00CA43B0">
        <w:rPr>
          <w:rFonts w:ascii="Arial" w:hAnsi="Arial" w:cs="Arial"/>
        </w:rPr>
        <w:t xml:space="preserve"> </w:t>
      </w:r>
      <w:r w:rsidRPr="0016108B">
        <w:rPr>
          <w:rFonts w:ascii="Arial" w:hAnsi="Arial" w:cs="Arial"/>
          <w:color w:val="000000" w:themeColor="text1"/>
        </w:rPr>
        <w:t>de noviembre de dos mil veintitrés, fue circulado anexo a la convocatoria de la</w:t>
      </w:r>
      <w:r>
        <w:rPr>
          <w:rFonts w:ascii="Arial" w:hAnsi="Arial" w:cs="Arial"/>
          <w:color w:val="000000" w:themeColor="text1"/>
        </w:rPr>
        <w:t xml:space="preserve"> presente sesión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>
        <w:rPr>
          <w:rFonts w:ascii="Arial" w:hAnsi="Arial" w:cs="Arial"/>
          <w:b/>
          <w:bCs/>
          <w:color w:val="000000" w:themeColor="text1"/>
          <w:lang w:val="es-ES_tradnl"/>
        </w:rPr>
        <w:t>9</w:t>
      </w:r>
      <w:r w:rsidR="00203FC4"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="00CA43B0">
        <w:rPr>
          <w:rFonts w:ascii="Arial" w:hAnsi="Arial" w:cs="Arial"/>
          <w:b/>
          <w:bCs/>
          <w:color w:val="000000" w:themeColor="text1"/>
          <w:lang w:val="es-ES_tradnl"/>
        </w:rPr>
        <w:t>/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2023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>
        <w:rPr>
          <w:rFonts w:ascii="Arial" w:hAnsi="Arial" w:cs="Arial"/>
        </w:rPr>
        <w:t xml:space="preserve">solicitud de </w:t>
      </w:r>
      <w:r w:rsidRPr="00432E16">
        <w:rPr>
          <w:rFonts w:ascii="Arial" w:hAnsi="Arial" w:cs="Arial"/>
        </w:rPr>
        <w:t>declaratoria de incompetencia y orientación</w:t>
      </w:r>
      <w:r w:rsidRPr="002E6A71">
        <w:rPr>
          <w:rFonts w:ascii="Arial" w:hAnsi="Arial" w:cs="Arial"/>
        </w:rPr>
        <w:t xml:space="preserve"> que emite la Unidad de Transparencia, respecto de la solicitud de acceso a la informac</w:t>
      </w:r>
      <w:r>
        <w:rPr>
          <w:rFonts w:ascii="Arial" w:hAnsi="Arial" w:cs="Arial"/>
        </w:rPr>
        <w:t>ión pública y de derechos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</w:t>
      </w:r>
      <w:r w:rsidR="00CA43B0">
        <w:rPr>
          <w:rFonts w:ascii="Arial" w:hAnsi="Arial" w:cs="Arial"/>
        </w:rPr>
        <w:t>el</w:t>
      </w:r>
      <w:r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>folio</w:t>
      </w:r>
      <w:r>
        <w:rPr>
          <w:rFonts w:ascii="Arial" w:hAnsi="Arial" w:cs="Arial"/>
        </w:rPr>
        <w:t xml:space="preserve"> </w:t>
      </w:r>
      <w:r w:rsidRPr="00C067B7">
        <w:rPr>
          <w:rFonts w:ascii="Arial" w:hAnsi="Arial" w:cs="Arial"/>
          <w:b/>
          <w:bCs/>
        </w:rPr>
        <w:t>2027285230004</w:t>
      </w:r>
      <w:r w:rsidR="00C94623">
        <w:rPr>
          <w:rFonts w:ascii="Arial" w:hAnsi="Arial" w:cs="Arial"/>
          <w:b/>
          <w:bCs/>
        </w:rPr>
        <w:t>2</w:t>
      </w:r>
      <w:r w:rsidR="00203FC4">
        <w:rPr>
          <w:rFonts w:ascii="Arial" w:hAnsi="Arial" w:cs="Arial"/>
          <w:b/>
          <w:bCs/>
        </w:rPr>
        <w:t>9</w:t>
      </w:r>
      <w:r w:rsidR="00CA43B0">
        <w:rPr>
          <w:rFonts w:ascii="Arial" w:hAnsi="Arial" w:cs="Arial"/>
          <w:b/>
          <w:bCs/>
        </w:rPr>
        <w:t xml:space="preserve">. </w:t>
      </w:r>
      <w:r w:rsidRPr="005F6866">
        <w:rPr>
          <w:rFonts w:ascii="Arial" w:hAnsi="Arial" w:cs="Arial"/>
        </w:rPr>
        <w:t>-</w:t>
      </w:r>
      <w:r w:rsidR="00CA43B0">
        <w:rPr>
          <w:rFonts w:ascii="Arial" w:hAnsi="Arial" w:cs="Arial"/>
        </w:rPr>
        <w:t xml:space="preserve"> - - - - - - - - - - - - - - - - - -</w:t>
      </w:r>
      <w:r w:rsidRPr="005F6866">
        <w:rPr>
          <w:rFonts w:ascii="Arial" w:hAnsi="Arial" w:cs="Arial"/>
        </w:rPr>
        <w:t xml:space="preserve"> </w:t>
      </w:r>
    </w:p>
    <w:p w14:paraId="6A78B672" w14:textId="77777777" w:rsidR="005C59C0" w:rsidRDefault="0016108B" w:rsidP="00CA4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>siguiente sentido: - - - - - - - - - - -</w:t>
      </w:r>
      <w:bookmarkStart w:id="1" w:name="_Hlk121302008"/>
    </w:p>
    <w:p w14:paraId="531A0D58" w14:textId="77777777" w:rsidR="00203FC4" w:rsidRDefault="00203FC4" w:rsidP="00203F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r>
        <w:rPr>
          <w:rFonts w:ascii="Arial" w:hAnsi="Arial" w:cs="Arial"/>
        </w:rPr>
        <w:t xml:space="preserve">la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429.</w:t>
      </w:r>
      <w:r>
        <w:rPr>
          <w:rFonts w:ascii="Arial" w:hAnsi="Arial" w:cs="Arial"/>
        </w:rPr>
        <w:t xml:space="preserve"> - - - - - - </w:t>
      </w:r>
    </w:p>
    <w:p w14:paraId="297EC223" w14:textId="77777777" w:rsidR="00203FC4" w:rsidRDefault="00203FC4" w:rsidP="00203F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EEA7208" w14:textId="77777777" w:rsidR="00203FC4" w:rsidRPr="00D82BC3" w:rsidRDefault="00203FC4" w:rsidP="00203F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3259B64" w14:textId="77777777" w:rsidR="00203FC4" w:rsidRDefault="00203FC4" w:rsidP="00203F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Nonagésima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catorce de 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1"/>
    <w:p w14:paraId="191A2B8F" w14:textId="77CECED2" w:rsidR="00DB5945" w:rsidRDefault="00C067B7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52D69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Suplente de Presidencia del Comité de Transparencia, </w:t>
      </w:r>
      <w:r w:rsidRPr="004D3434">
        <w:rPr>
          <w:rFonts w:ascii="Arial" w:hAnsi="Arial" w:cs="Arial"/>
          <w:color w:val="000000" w:themeColor="text1"/>
        </w:rPr>
        <w:t xml:space="preserve">procedió al desahogo del punto número </w:t>
      </w:r>
      <w:r w:rsidR="0016108B">
        <w:rPr>
          <w:rFonts w:ascii="Arial" w:hAnsi="Arial" w:cs="Arial"/>
          <w:color w:val="000000" w:themeColor="text1"/>
        </w:rPr>
        <w:t>4</w:t>
      </w:r>
      <w:r w:rsidRPr="004D3434">
        <w:rPr>
          <w:rFonts w:ascii="Arial" w:hAnsi="Arial" w:cs="Arial"/>
          <w:color w:val="000000" w:themeColor="text1"/>
        </w:rPr>
        <w:t xml:space="preserve"> (c</w:t>
      </w:r>
      <w:r w:rsidR="0016108B">
        <w:rPr>
          <w:rFonts w:ascii="Arial" w:hAnsi="Arial" w:cs="Arial"/>
          <w:color w:val="000000" w:themeColor="text1"/>
        </w:rPr>
        <w:t>uatro</w:t>
      </w:r>
      <w:r w:rsidRPr="004D3434">
        <w:rPr>
          <w:rFonts w:ascii="Arial" w:hAnsi="Arial" w:cs="Arial"/>
          <w:color w:val="000000" w:themeColor="text1"/>
        </w:rPr>
        <w:t xml:space="preserve">) del orden del día </w:t>
      </w:r>
      <w:r w:rsidRPr="00250337">
        <w:rPr>
          <w:rFonts w:ascii="Arial" w:hAnsi="Arial" w:cs="Arial"/>
        </w:rPr>
        <w:t xml:space="preserve">relativo a la </w:t>
      </w:r>
      <w:r>
        <w:rPr>
          <w:rFonts w:ascii="Arial" w:hAnsi="Arial" w:cs="Arial"/>
        </w:rPr>
        <w:t xml:space="preserve">lectura y aprobación </w:t>
      </w:r>
      <w:r w:rsidR="0014077F">
        <w:rPr>
          <w:rFonts w:ascii="Arial" w:hAnsi="Arial" w:cs="Arial"/>
        </w:rPr>
        <w:t xml:space="preserve">del acta de la </w:t>
      </w:r>
      <w:r w:rsidR="00203FC4">
        <w:rPr>
          <w:rFonts w:ascii="Arial" w:hAnsi="Arial" w:cs="Arial"/>
        </w:rPr>
        <w:t>Nonagésima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 xml:space="preserve">del </w:t>
      </w:r>
      <w:r w:rsidR="0014077F" w:rsidRPr="00503E31">
        <w:rPr>
          <w:rFonts w:ascii="Arial" w:hAnsi="Arial" w:cs="Arial"/>
        </w:rPr>
        <w:lastRenderedPageBreak/>
        <w:t>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r>
        <w:rPr>
          <w:rFonts w:ascii="Arial" w:hAnsi="Arial" w:cs="Arial"/>
        </w:rPr>
        <w:t xml:space="preserve">Suplente de </w:t>
      </w:r>
      <w:r w:rsidR="0014077F" w:rsidRPr="00250337">
        <w:rPr>
          <w:rFonts w:ascii="Arial" w:hAnsi="Arial" w:cs="Arial"/>
        </w:rPr>
        <w:t>Preside</w:t>
      </w:r>
      <w:r>
        <w:rPr>
          <w:rFonts w:ascii="Arial" w:hAnsi="Arial" w:cs="Arial"/>
        </w:rPr>
        <w:t>ncia</w:t>
      </w:r>
      <w:r w:rsidR="0014077F" w:rsidRPr="00250337">
        <w:rPr>
          <w:rFonts w:ascii="Arial" w:hAnsi="Arial" w:cs="Arial"/>
        </w:rPr>
        <w:t xml:space="preserve"> solicitó al </w:t>
      </w:r>
      <w:r>
        <w:rPr>
          <w:rFonts w:ascii="Arial" w:hAnsi="Arial" w:cs="Arial"/>
        </w:rPr>
        <w:t xml:space="preserve">Suplente de la </w:t>
      </w:r>
      <w:r w:rsidR="0014077F" w:rsidRPr="00250337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 w:rsidRPr="00250337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>, dar cuenta de este punto</w:t>
      </w:r>
      <w:r w:rsidR="0014077F">
        <w:rPr>
          <w:rFonts w:ascii="Arial" w:hAnsi="Arial" w:cs="Arial"/>
        </w:rPr>
        <w:t xml:space="preserve">. Acto seguido, el </w:t>
      </w:r>
      <w:r>
        <w:rPr>
          <w:rFonts w:ascii="Arial" w:hAnsi="Arial" w:cs="Arial"/>
        </w:rPr>
        <w:t xml:space="preserve">Suplente de la </w:t>
      </w:r>
      <w:r w:rsidR="0014077F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203FC4">
        <w:rPr>
          <w:rFonts w:ascii="Arial" w:hAnsi="Arial" w:cs="Arial"/>
        </w:rPr>
        <w:t>Nonagésima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>- - - - -</w:t>
      </w:r>
      <w:r w:rsidR="0016108B">
        <w:rPr>
          <w:rFonts w:ascii="Arial" w:hAnsi="Arial" w:cs="Arial"/>
        </w:rPr>
        <w:t xml:space="preserve"> </w:t>
      </w:r>
    </w:p>
    <w:p w14:paraId="235542BB" w14:textId="417DE8B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</w:t>
      </w:r>
      <w:r w:rsidR="007717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escuchados que fueron los Integrantes del Comité de Transparencia, el acta de la </w:t>
      </w:r>
      <w:r w:rsidR="00203FC4">
        <w:rPr>
          <w:rFonts w:ascii="Arial" w:hAnsi="Arial" w:cs="Arial"/>
        </w:rPr>
        <w:t>Nonagésima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</w:t>
      </w:r>
      <w:r w:rsidR="00D52D69">
        <w:rPr>
          <w:rFonts w:ascii="Arial" w:hAnsi="Arial" w:cs="Arial"/>
        </w:rPr>
        <w:t xml:space="preserve"> </w:t>
      </w:r>
      <w:r w:rsidR="00203FC4">
        <w:rPr>
          <w:rFonts w:ascii="Arial" w:hAnsi="Arial" w:cs="Arial"/>
        </w:rPr>
        <w:t>- - - - - - - - - -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77004C8C" w14:textId="72CD5A8D" w:rsidR="00C067B7" w:rsidRDefault="0016108B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PRIMERO</w:t>
      </w:r>
      <w:r w:rsidR="00C067B7">
        <w:rPr>
          <w:rFonts w:ascii="Arial" w:eastAsia="Times New Roman" w:hAnsi="Arial" w:cs="Arial"/>
          <w:b/>
          <w:lang w:val="es-ES_tradnl"/>
        </w:rPr>
        <w:t>:</w:t>
      </w:r>
      <w:r w:rsidR="00C067B7" w:rsidRPr="00C067B7">
        <w:rPr>
          <w:rFonts w:ascii="Arial" w:hAnsi="Arial" w:cs="Arial"/>
        </w:rPr>
        <w:t xml:space="preserve"> </w:t>
      </w:r>
      <w:r w:rsidR="00C067B7" w:rsidRPr="00D82BC3">
        <w:rPr>
          <w:rFonts w:ascii="Arial" w:hAnsi="Arial" w:cs="Arial"/>
        </w:rPr>
        <w:t xml:space="preserve">Se </w:t>
      </w:r>
      <w:r w:rsidR="00C067B7" w:rsidRPr="00D82BC3">
        <w:rPr>
          <w:rFonts w:ascii="Arial" w:hAnsi="Arial" w:cs="Arial"/>
          <w:b/>
          <w:bCs/>
        </w:rPr>
        <w:t>CONFIRMA</w:t>
      </w:r>
      <w:r w:rsidR="00C067B7" w:rsidRPr="00D82BC3">
        <w:rPr>
          <w:rFonts w:ascii="Arial" w:hAnsi="Arial" w:cs="Arial"/>
        </w:rPr>
        <w:t xml:space="preserve"> la declaratoria de incompetencia y</w:t>
      </w:r>
      <w:r w:rsidR="00C067B7" w:rsidRPr="00D82BC3">
        <w:rPr>
          <w:rFonts w:ascii="Arial" w:hAnsi="Arial" w:cs="Arial"/>
          <w:color w:val="FF0000"/>
        </w:rPr>
        <w:t xml:space="preserve"> </w:t>
      </w:r>
      <w:r w:rsidR="00C067B7" w:rsidRPr="00D82BC3">
        <w:rPr>
          <w:rFonts w:ascii="Arial" w:hAnsi="Arial" w:cs="Arial"/>
        </w:rPr>
        <w:t>orientación presentada por la Unidad de Transparencia respecto de la</w:t>
      </w:r>
      <w:r w:rsidR="00C067B7">
        <w:rPr>
          <w:rFonts w:ascii="Arial" w:hAnsi="Arial" w:cs="Arial"/>
        </w:rPr>
        <w:t xml:space="preserve"> solicitud de acceso a la información pública</w:t>
      </w:r>
      <w:r w:rsidR="00C067B7" w:rsidRPr="00D82BC3">
        <w:rPr>
          <w:rFonts w:ascii="Arial" w:hAnsi="Arial" w:cs="Arial"/>
        </w:rPr>
        <w:t>, identificada</w:t>
      </w:r>
      <w:r w:rsidR="00C067B7">
        <w:rPr>
          <w:rFonts w:ascii="Arial" w:hAnsi="Arial" w:cs="Arial"/>
        </w:rPr>
        <w:t xml:space="preserve"> con </w:t>
      </w:r>
      <w:r w:rsidR="00DB5F15">
        <w:rPr>
          <w:rFonts w:ascii="Arial" w:hAnsi="Arial" w:cs="Arial"/>
        </w:rPr>
        <w:t>el</w:t>
      </w:r>
      <w:r w:rsidR="00C067B7">
        <w:rPr>
          <w:rFonts w:ascii="Arial" w:hAnsi="Arial" w:cs="Arial"/>
        </w:rPr>
        <w:t xml:space="preserve"> </w:t>
      </w:r>
      <w:r w:rsidR="00C067B7" w:rsidRPr="00D82BC3">
        <w:rPr>
          <w:rFonts w:ascii="Arial" w:hAnsi="Arial" w:cs="Arial"/>
        </w:rPr>
        <w:t xml:space="preserve">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4</w:t>
      </w:r>
      <w:r w:rsidR="005C59C0">
        <w:rPr>
          <w:rFonts w:ascii="Arial" w:hAnsi="Arial" w:cs="Arial"/>
          <w:b/>
          <w:bCs/>
        </w:rPr>
        <w:t>2</w:t>
      </w:r>
      <w:r w:rsidR="00203FC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-</w:t>
      </w:r>
      <w:r w:rsidR="00DB5F15">
        <w:rPr>
          <w:rFonts w:ascii="Arial" w:hAnsi="Arial" w:cs="Arial"/>
        </w:rPr>
        <w:t xml:space="preserve"> - - - - - </w:t>
      </w:r>
    </w:p>
    <w:p w14:paraId="04B57963" w14:textId="4C2E8E4D" w:rsidR="00E220A0" w:rsidRPr="00D44BE4" w:rsidRDefault="00DB5F15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SEGUNDO</w:t>
      </w:r>
      <w:r w:rsidR="00E220A0" w:rsidRPr="00D44BE4">
        <w:rPr>
          <w:rFonts w:ascii="Arial" w:hAnsi="Arial" w:cs="Arial"/>
          <w:b/>
          <w:lang w:val="es-ES_tradnl"/>
        </w:rPr>
        <w:t>:</w:t>
      </w:r>
      <w:r w:rsidR="00E220A0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 w:rsidRPr="00D44BE4">
        <w:rPr>
          <w:rFonts w:ascii="Arial" w:hAnsi="Arial" w:cs="Arial"/>
          <w:lang w:val="es-ES_tradnl"/>
        </w:rPr>
        <w:t xml:space="preserve">, para que el presente acuerdo </w:t>
      </w:r>
      <w:r w:rsidR="00E220A0">
        <w:rPr>
          <w:rFonts w:ascii="Arial" w:hAnsi="Arial" w:cs="Arial"/>
          <w:lang w:val="es-ES_tradnl"/>
        </w:rPr>
        <w:t>se</w:t>
      </w:r>
      <w:r w:rsidR="00E220A0" w:rsidRPr="00D44BE4">
        <w:rPr>
          <w:rFonts w:ascii="Arial" w:hAnsi="Arial" w:cs="Arial"/>
          <w:lang w:val="es-ES_tradnl"/>
        </w:rPr>
        <w:t xml:space="preserve"> publi</w:t>
      </w:r>
      <w:r w:rsidR="00E220A0">
        <w:rPr>
          <w:rFonts w:ascii="Arial" w:hAnsi="Arial" w:cs="Arial"/>
          <w:lang w:val="es-ES_tradnl"/>
        </w:rPr>
        <w:t>que</w:t>
      </w:r>
      <w:r w:rsidR="00E220A0" w:rsidRPr="00D44BE4">
        <w:rPr>
          <w:rFonts w:ascii="Arial" w:hAnsi="Arial" w:cs="Arial"/>
          <w:lang w:val="es-ES_tradnl"/>
        </w:rPr>
        <w:t xml:space="preserve"> y actuali</w:t>
      </w:r>
      <w:r w:rsidR="00E220A0">
        <w:rPr>
          <w:rFonts w:ascii="Arial" w:hAnsi="Arial" w:cs="Arial"/>
          <w:lang w:val="es-ES_tradnl"/>
        </w:rPr>
        <w:t>ce</w:t>
      </w:r>
      <w:r w:rsidR="00E220A0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</w:t>
      </w:r>
      <w:r w:rsidR="005C59C0">
        <w:rPr>
          <w:rFonts w:ascii="Arial" w:hAnsi="Arial" w:cs="Arial"/>
          <w:lang w:val="es-ES_tradnl"/>
        </w:rPr>
        <w:t xml:space="preserve">- - - - - - - - - - - - - - - - - - - - - - - - - - </w:t>
      </w:r>
    </w:p>
    <w:p w14:paraId="40FE8569" w14:textId="4AC0B7DD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203FC4">
        <w:rPr>
          <w:rFonts w:ascii="Arial" w:eastAsia="Calibri" w:hAnsi="Arial" w:cs="Arial"/>
        </w:rPr>
        <w:t>Nonagésima</w:t>
      </w:r>
      <w:r w:rsidR="0016108B">
        <w:rPr>
          <w:rFonts w:ascii="Arial" w:eastAsia="Calibri" w:hAnsi="Arial" w:cs="Arial"/>
        </w:rPr>
        <w:t xml:space="preserve"> </w:t>
      </w:r>
      <w:r w:rsidRPr="00621D2B">
        <w:rPr>
          <w:rFonts w:ascii="Arial" w:eastAsia="Calibri" w:hAnsi="Arial" w:cs="Arial"/>
        </w:rPr>
        <w:t xml:space="preserve">Sesión Extraordinaria del Comité de Transparencia, celebrada el </w:t>
      </w:r>
      <w:r w:rsidR="00203FC4">
        <w:rPr>
          <w:rFonts w:ascii="Arial" w:eastAsia="Calibri" w:hAnsi="Arial" w:cs="Arial"/>
        </w:rPr>
        <w:t>catorce</w:t>
      </w:r>
      <w:r w:rsidR="001E5910">
        <w:rPr>
          <w:rFonts w:ascii="Arial" w:eastAsia="Calibri" w:hAnsi="Arial" w:cs="Arial"/>
        </w:rPr>
        <w:t xml:space="preserve"> de noviembre</w:t>
      </w:r>
      <w:r w:rsidRPr="00621D2B">
        <w:rPr>
          <w:rFonts w:ascii="Arial" w:eastAsia="Calibri" w:hAnsi="Arial" w:cs="Arial"/>
        </w:rPr>
        <w:t xml:space="preserve"> del dos</w:t>
      </w:r>
      <w:r w:rsidRPr="00D82BC3">
        <w:rPr>
          <w:rFonts w:ascii="Arial" w:hAnsi="Arial" w:cs="Arial"/>
        </w:rPr>
        <w:t xml:space="preserve">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 w:rsidR="00382709">
        <w:rPr>
          <w:rFonts w:ascii="Arial" w:hAnsi="Arial" w:cs="Arial"/>
        </w:rPr>
        <w:t xml:space="preserve"> </w:t>
      </w:r>
      <w:r w:rsidR="0016108B">
        <w:rPr>
          <w:rFonts w:ascii="Arial" w:hAnsi="Arial" w:cs="Arial"/>
        </w:rPr>
        <w:t>- - - - - - - - - - - - - - - - - - - - - - - - - - - - - - - - - - - - - - - - - - - - - - - - - - - - -</w:t>
      </w:r>
    </w:p>
    <w:p w14:paraId="38212B67" w14:textId="4C19B023" w:rsidR="00713656" w:rsidRDefault="00DB5F15" w:rsidP="00977CBB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18F104" w14:textId="77777777" w:rsidR="005C59C0" w:rsidRDefault="005C59C0" w:rsidP="00977CBB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217928C" w14:textId="33773AB1" w:rsidR="0011342A" w:rsidRPr="00D44BE4" w:rsidRDefault="0011342A" w:rsidP="00977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 xml:space="preserve">C. </w:t>
      </w:r>
      <w:r w:rsidR="001E5910">
        <w:rPr>
          <w:rFonts w:ascii="Arial" w:hAnsi="Arial" w:cs="Arial"/>
          <w:b/>
          <w:bCs/>
        </w:rPr>
        <w:t>Carlos Bautista Rojas</w:t>
      </w:r>
      <w:r w:rsidRPr="00D44BE4">
        <w:rPr>
          <w:rFonts w:ascii="Arial" w:hAnsi="Arial" w:cs="Arial"/>
          <w:b/>
          <w:bCs/>
        </w:rPr>
        <w:t>.</w:t>
      </w:r>
    </w:p>
    <w:p w14:paraId="6D5DD435" w14:textId="22D3CC35" w:rsidR="0011342A" w:rsidRDefault="00D7744D" w:rsidP="00977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D52D6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en </w:t>
      </w:r>
      <w:r w:rsidR="001E5910">
        <w:rPr>
          <w:rFonts w:ascii="Arial" w:hAnsi="Arial" w:cs="Arial"/>
        </w:rPr>
        <w:t>Su</w:t>
      </w:r>
      <w:r>
        <w:rPr>
          <w:rFonts w:ascii="Arial" w:hAnsi="Arial" w:cs="Arial"/>
        </w:rPr>
        <w:t>plencia</w:t>
      </w:r>
      <w:r w:rsidR="001E591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</w:t>
      </w:r>
      <w:r w:rsidR="001E5910">
        <w:rPr>
          <w:rFonts w:ascii="Arial" w:hAnsi="Arial" w:cs="Arial"/>
        </w:rPr>
        <w:t xml:space="preserve"> </w:t>
      </w:r>
      <w:r w:rsidR="0011342A" w:rsidRPr="00D44BE4">
        <w:rPr>
          <w:rFonts w:ascii="Arial" w:hAnsi="Arial" w:cs="Arial"/>
        </w:rPr>
        <w:t>Preside</w:t>
      </w:r>
      <w:r w:rsidR="001E5910">
        <w:rPr>
          <w:rFonts w:ascii="Arial" w:hAnsi="Arial" w:cs="Arial"/>
        </w:rPr>
        <w:t>ncia</w:t>
      </w:r>
      <w:r w:rsidR="0011342A" w:rsidRPr="00D44BE4">
        <w:rPr>
          <w:rFonts w:ascii="Arial" w:hAnsi="Arial" w:cs="Arial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2859CCD7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E5910">
              <w:rPr>
                <w:rFonts w:ascii="Arial" w:hAnsi="Arial" w:cs="Arial"/>
                <w:b/>
                <w:bCs/>
              </w:rPr>
              <w:t>Rigoberto Clemente Canseco Díaz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4C249E4C" w14:textId="78754CE4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la </w:t>
            </w:r>
            <w:r w:rsidR="0011342A" w:rsidRPr="00D44BE4">
              <w:rPr>
                <w:rFonts w:ascii="Arial" w:hAnsi="Arial" w:cs="Arial"/>
              </w:rPr>
              <w:t>Secretar</w:t>
            </w:r>
            <w:r>
              <w:rPr>
                <w:rFonts w:ascii="Arial" w:hAnsi="Arial" w:cs="Arial"/>
              </w:rPr>
              <w:t>ía</w:t>
            </w:r>
            <w:r w:rsidR="0011342A" w:rsidRPr="00D44BE4">
              <w:rPr>
                <w:rFonts w:ascii="Arial" w:hAnsi="Arial" w:cs="Arial"/>
              </w:rPr>
              <w:t xml:space="preserve"> Ejecutiv</w:t>
            </w:r>
            <w:r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E1E60B7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11342A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1342A">
              <w:rPr>
                <w:rFonts w:ascii="Arial" w:hAnsi="Arial" w:cs="Arial"/>
                <w:b/>
                <w:bCs/>
              </w:rPr>
              <w:t>Sara Mariana Jara Carrasco</w:t>
            </w:r>
            <w:r w:rsidR="0011342A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61696AF2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1342A" w:rsidRPr="00D44BE4">
              <w:rPr>
                <w:rFonts w:ascii="Arial" w:hAnsi="Arial" w:cs="Arial"/>
              </w:rPr>
              <w:t>Vocal Primer</w:t>
            </w:r>
            <w:r w:rsidR="0011342A"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02E39AFA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5C59C0">
              <w:rPr>
                <w:rFonts w:ascii="Arial" w:hAnsi="Arial" w:cs="Arial"/>
                <w:b/>
                <w:bCs/>
              </w:rPr>
              <w:t>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EFEEBB6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3FBAFB5B" w14:textId="7E85FC26" w:rsidR="00505EBE" w:rsidRDefault="00D52D69" w:rsidP="00977CBB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="0011342A" w:rsidRPr="00BF58F9">
        <w:rPr>
          <w:rFonts w:ascii="Arial" w:hAnsi="Arial" w:cs="Arial"/>
          <w:sz w:val="18"/>
          <w:szCs w:val="18"/>
        </w:rPr>
        <w:t>*</w:t>
      </w:r>
      <w:proofErr w:type="spellStart"/>
      <w:r w:rsidR="0011342A"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7B07" w14:textId="77777777" w:rsidR="00675F2E" w:rsidRDefault="00675F2E" w:rsidP="00505074">
      <w:r>
        <w:separator/>
      </w:r>
    </w:p>
  </w:endnote>
  <w:endnote w:type="continuationSeparator" w:id="0">
    <w:p w14:paraId="3E2C1855" w14:textId="77777777" w:rsidR="00675F2E" w:rsidRDefault="00675F2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2DAFDA3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203FC4">
      <w:rPr>
        <w:rFonts w:ascii="Cambria" w:hAnsi="Cambria"/>
        <w:i/>
        <w:sz w:val="18"/>
      </w:rPr>
      <w:t>Nonagésima</w:t>
    </w:r>
    <w:r w:rsidR="009F3BC8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C94623">
      <w:rPr>
        <w:rFonts w:ascii="Cambria" w:hAnsi="Cambria"/>
        <w:i/>
        <w:sz w:val="18"/>
      </w:rPr>
      <w:t>1</w:t>
    </w:r>
    <w:r w:rsidR="00203FC4">
      <w:rPr>
        <w:rFonts w:ascii="Cambria" w:hAnsi="Cambria"/>
        <w:i/>
        <w:sz w:val="18"/>
      </w:rPr>
      <w:t>4</w:t>
    </w:r>
    <w:r w:rsidR="005F6866">
      <w:rPr>
        <w:rFonts w:ascii="Cambria" w:hAnsi="Cambria"/>
        <w:i/>
        <w:sz w:val="18"/>
      </w:rPr>
      <w:t xml:space="preserve"> de noviembre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0DA2" w14:textId="77777777" w:rsidR="00675F2E" w:rsidRDefault="00675F2E" w:rsidP="00505074">
      <w:r>
        <w:separator/>
      </w:r>
    </w:p>
  </w:footnote>
  <w:footnote w:type="continuationSeparator" w:id="0">
    <w:p w14:paraId="28C12FF7" w14:textId="77777777" w:rsidR="00675F2E" w:rsidRDefault="00675F2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7C43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280">
    <w:abstractNumId w:val="1"/>
  </w:num>
  <w:num w:numId="2" w16cid:durableId="108934520">
    <w:abstractNumId w:val="0"/>
  </w:num>
  <w:num w:numId="3" w16cid:durableId="64231422">
    <w:abstractNumId w:val="2"/>
  </w:num>
  <w:num w:numId="4" w16cid:durableId="1777940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2B35"/>
    <w:rsid w:val="00025235"/>
    <w:rsid w:val="00026E06"/>
    <w:rsid w:val="00030BFD"/>
    <w:rsid w:val="00032EAE"/>
    <w:rsid w:val="00035ABD"/>
    <w:rsid w:val="00036170"/>
    <w:rsid w:val="00043327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08B"/>
    <w:rsid w:val="00161EFC"/>
    <w:rsid w:val="00163B57"/>
    <w:rsid w:val="0016708C"/>
    <w:rsid w:val="00182C11"/>
    <w:rsid w:val="00186C67"/>
    <w:rsid w:val="00191709"/>
    <w:rsid w:val="001918DE"/>
    <w:rsid w:val="001A31B8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1E5910"/>
    <w:rsid w:val="0020268D"/>
    <w:rsid w:val="00203FC4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E5269"/>
    <w:rsid w:val="002F0875"/>
    <w:rsid w:val="002F586E"/>
    <w:rsid w:val="002F5AA1"/>
    <w:rsid w:val="002F765D"/>
    <w:rsid w:val="0030049D"/>
    <w:rsid w:val="003015DA"/>
    <w:rsid w:val="00310600"/>
    <w:rsid w:val="00312461"/>
    <w:rsid w:val="00312DAA"/>
    <w:rsid w:val="00313A20"/>
    <w:rsid w:val="00316296"/>
    <w:rsid w:val="00320B59"/>
    <w:rsid w:val="003210E7"/>
    <w:rsid w:val="003300E8"/>
    <w:rsid w:val="00357ED9"/>
    <w:rsid w:val="0036071B"/>
    <w:rsid w:val="0037163E"/>
    <w:rsid w:val="003778D6"/>
    <w:rsid w:val="00382709"/>
    <w:rsid w:val="00385F3C"/>
    <w:rsid w:val="00390CD3"/>
    <w:rsid w:val="003938CA"/>
    <w:rsid w:val="003A1B0D"/>
    <w:rsid w:val="003B7FA4"/>
    <w:rsid w:val="003C5855"/>
    <w:rsid w:val="003C63C2"/>
    <w:rsid w:val="003C7E27"/>
    <w:rsid w:val="003D151C"/>
    <w:rsid w:val="003F7C21"/>
    <w:rsid w:val="00402F70"/>
    <w:rsid w:val="0042441A"/>
    <w:rsid w:val="00430062"/>
    <w:rsid w:val="00432E16"/>
    <w:rsid w:val="00435555"/>
    <w:rsid w:val="004433D9"/>
    <w:rsid w:val="004457D5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3B35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2979"/>
    <w:rsid w:val="005168D9"/>
    <w:rsid w:val="00527476"/>
    <w:rsid w:val="00543E4B"/>
    <w:rsid w:val="0054490E"/>
    <w:rsid w:val="0055524B"/>
    <w:rsid w:val="005649EE"/>
    <w:rsid w:val="005651E4"/>
    <w:rsid w:val="005653EA"/>
    <w:rsid w:val="0057476D"/>
    <w:rsid w:val="00580030"/>
    <w:rsid w:val="00580F37"/>
    <w:rsid w:val="0058655D"/>
    <w:rsid w:val="00591705"/>
    <w:rsid w:val="00593E17"/>
    <w:rsid w:val="005A46F1"/>
    <w:rsid w:val="005C59C0"/>
    <w:rsid w:val="005D2602"/>
    <w:rsid w:val="005E5F05"/>
    <w:rsid w:val="005F5E8A"/>
    <w:rsid w:val="005F6794"/>
    <w:rsid w:val="005F6866"/>
    <w:rsid w:val="006067FE"/>
    <w:rsid w:val="00606E18"/>
    <w:rsid w:val="0061401C"/>
    <w:rsid w:val="00621D2B"/>
    <w:rsid w:val="006227F4"/>
    <w:rsid w:val="00623F4E"/>
    <w:rsid w:val="00637B47"/>
    <w:rsid w:val="00644A4A"/>
    <w:rsid w:val="00654E30"/>
    <w:rsid w:val="006647D2"/>
    <w:rsid w:val="00670E41"/>
    <w:rsid w:val="00675F2E"/>
    <w:rsid w:val="006912AD"/>
    <w:rsid w:val="006A3F2E"/>
    <w:rsid w:val="006B6E29"/>
    <w:rsid w:val="00704D30"/>
    <w:rsid w:val="0070734F"/>
    <w:rsid w:val="00713656"/>
    <w:rsid w:val="00730448"/>
    <w:rsid w:val="007412C2"/>
    <w:rsid w:val="007456D1"/>
    <w:rsid w:val="007552A3"/>
    <w:rsid w:val="007717F6"/>
    <w:rsid w:val="007745D1"/>
    <w:rsid w:val="007844CF"/>
    <w:rsid w:val="00787BD3"/>
    <w:rsid w:val="00791FC2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8F4D99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77CBB"/>
    <w:rsid w:val="0098237B"/>
    <w:rsid w:val="0098453E"/>
    <w:rsid w:val="009B3050"/>
    <w:rsid w:val="009C6227"/>
    <w:rsid w:val="009D614F"/>
    <w:rsid w:val="009F3BC8"/>
    <w:rsid w:val="009F56D6"/>
    <w:rsid w:val="00A16522"/>
    <w:rsid w:val="00A16F99"/>
    <w:rsid w:val="00A31065"/>
    <w:rsid w:val="00A42174"/>
    <w:rsid w:val="00A5144F"/>
    <w:rsid w:val="00A532BC"/>
    <w:rsid w:val="00A53EA3"/>
    <w:rsid w:val="00A56332"/>
    <w:rsid w:val="00A615D2"/>
    <w:rsid w:val="00A706A0"/>
    <w:rsid w:val="00AA1328"/>
    <w:rsid w:val="00AA2238"/>
    <w:rsid w:val="00AA5F23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3DBA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67B7"/>
    <w:rsid w:val="00C07082"/>
    <w:rsid w:val="00C16C42"/>
    <w:rsid w:val="00C22F49"/>
    <w:rsid w:val="00C25E29"/>
    <w:rsid w:val="00C335F7"/>
    <w:rsid w:val="00C37DDF"/>
    <w:rsid w:val="00C43C57"/>
    <w:rsid w:val="00C47329"/>
    <w:rsid w:val="00C55ED8"/>
    <w:rsid w:val="00C608F0"/>
    <w:rsid w:val="00C65BB6"/>
    <w:rsid w:val="00C701B8"/>
    <w:rsid w:val="00C803D9"/>
    <w:rsid w:val="00C80F75"/>
    <w:rsid w:val="00C90FC4"/>
    <w:rsid w:val="00C94623"/>
    <w:rsid w:val="00CA43B0"/>
    <w:rsid w:val="00CB7833"/>
    <w:rsid w:val="00CC13E3"/>
    <w:rsid w:val="00CC3244"/>
    <w:rsid w:val="00CE0CE8"/>
    <w:rsid w:val="00CE5150"/>
    <w:rsid w:val="00CF45AB"/>
    <w:rsid w:val="00D0619C"/>
    <w:rsid w:val="00D237FB"/>
    <w:rsid w:val="00D30B39"/>
    <w:rsid w:val="00D31A74"/>
    <w:rsid w:val="00D34B32"/>
    <w:rsid w:val="00D42FE3"/>
    <w:rsid w:val="00D45C23"/>
    <w:rsid w:val="00D478AD"/>
    <w:rsid w:val="00D52369"/>
    <w:rsid w:val="00D52D69"/>
    <w:rsid w:val="00D54AB3"/>
    <w:rsid w:val="00D7744D"/>
    <w:rsid w:val="00D96B13"/>
    <w:rsid w:val="00D97D53"/>
    <w:rsid w:val="00DA74F3"/>
    <w:rsid w:val="00DB5945"/>
    <w:rsid w:val="00DB5F1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6000"/>
    <w:rsid w:val="00EA71DD"/>
    <w:rsid w:val="00EC6606"/>
    <w:rsid w:val="00EC7D7B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271D"/>
    <w:rsid w:val="00F854FE"/>
    <w:rsid w:val="00FA20FE"/>
    <w:rsid w:val="00FA46FF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1380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89</cp:revision>
  <cp:lastPrinted>2023-11-08T18:06:00Z</cp:lastPrinted>
  <dcterms:created xsi:type="dcterms:W3CDTF">2022-07-12T17:22:00Z</dcterms:created>
  <dcterms:modified xsi:type="dcterms:W3CDTF">2023-11-14T15:59:00Z</dcterms:modified>
</cp:coreProperties>
</file>